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68" w:rsidRPr="0065180B" w:rsidRDefault="005E4468" w:rsidP="0065180B">
      <w:pPr>
        <w:pStyle w:val="10"/>
        <w:spacing w:line="360" w:lineRule="auto"/>
        <w:rPr>
          <w:lang w:val="ru-RU"/>
        </w:rPr>
      </w:pPr>
      <w:bookmarkStart w:id="0" w:name="_Toc435626895"/>
      <w:bookmarkStart w:id="1" w:name="_Toc468700787"/>
      <w:bookmarkStart w:id="2" w:name="_GoBack"/>
      <w:bookmarkEnd w:id="2"/>
      <w:r w:rsidRPr="0065180B">
        <w:t>Порядок подачи, отзыва апелляций участниками ГИА и сроки рассмотрения апелляций конфликтной комиссией</w:t>
      </w:r>
      <w:bookmarkEnd w:id="0"/>
      <w:bookmarkEnd w:id="1"/>
      <w:r w:rsidR="00AE17EB">
        <w:rPr>
          <w:lang w:val="ru-RU"/>
        </w:rPr>
        <w:t xml:space="preserve"> в 2021</w:t>
      </w:r>
      <w:r w:rsidR="0065180B" w:rsidRPr="0065180B">
        <w:rPr>
          <w:lang w:val="ru-RU"/>
        </w:rPr>
        <w:t xml:space="preserve"> году</w:t>
      </w:r>
    </w:p>
    <w:p w:rsidR="005E4468" w:rsidRPr="00AE17EB" w:rsidRDefault="005E4468" w:rsidP="0065180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5180B">
        <w:rPr>
          <w:sz w:val="28"/>
          <w:szCs w:val="28"/>
          <w:lang w:val="x-none" w:eastAsia="x-none"/>
        </w:rPr>
        <w:t>К</w:t>
      </w:r>
      <w:r w:rsidRPr="0065180B">
        <w:rPr>
          <w:sz w:val="28"/>
          <w:szCs w:val="28"/>
          <w:lang w:eastAsia="x-none"/>
        </w:rPr>
        <w:t>онфликтная комиссия (далее-КК)</w:t>
      </w:r>
      <w:r w:rsidRPr="0065180B">
        <w:rPr>
          <w:sz w:val="28"/>
          <w:szCs w:val="28"/>
          <w:lang w:val="x-none" w:eastAsia="x-none"/>
        </w:rPr>
        <w:t xml:space="preserve"> принимает в письменной форме</w:t>
      </w:r>
      <w:r w:rsidR="00AE17EB">
        <w:rPr>
          <w:sz w:val="28"/>
          <w:szCs w:val="28"/>
          <w:lang w:val="x-none" w:eastAsia="x-none"/>
        </w:rPr>
        <w:t xml:space="preserve"> апелляции участников экзаменов</w:t>
      </w:r>
      <w:r w:rsidR="00AE17EB">
        <w:rPr>
          <w:sz w:val="28"/>
          <w:szCs w:val="28"/>
          <w:lang w:eastAsia="x-none"/>
        </w:rPr>
        <w:t xml:space="preserve"> в дистанционном формате.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65180B">
        <w:rPr>
          <w:sz w:val="28"/>
          <w:szCs w:val="28"/>
          <w:lang w:val="x-none" w:eastAsia="x-none"/>
        </w:rPr>
        <w:t xml:space="preserve"> </w:t>
      </w:r>
      <w:r w:rsidRPr="0065180B">
        <w:rPr>
          <w:sz w:val="28"/>
          <w:szCs w:val="28"/>
          <w:lang w:val="x-none" w:eastAsia="x-none"/>
        </w:rPr>
        <w:tab/>
      </w:r>
      <w:r w:rsidRPr="0065180B">
        <w:rPr>
          <w:b/>
          <w:sz w:val="28"/>
          <w:szCs w:val="28"/>
          <w:lang w:val="x-none" w:eastAsia="x-none"/>
        </w:rPr>
        <w:t>Апелляцию о нарушении Порядка</w:t>
      </w:r>
      <w:r w:rsidRPr="0065180B">
        <w:rPr>
          <w:sz w:val="28"/>
          <w:szCs w:val="28"/>
          <w:lang w:val="x-none" w:eastAsia="x-none"/>
        </w:rPr>
        <w:t xml:space="preserve"> участник экзаменов подает в день проведения экзамена по соответствующему учебному предмету члену ГЭК, не покидая ППЭ. 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val="x-none" w:eastAsia="x-none"/>
        </w:rPr>
      </w:pPr>
      <w:r w:rsidRPr="0065180B">
        <w:rPr>
          <w:sz w:val="28"/>
          <w:szCs w:val="28"/>
          <w:lang w:val="x-none" w:eastAsia="x-none"/>
        </w:rPr>
        <w:t>Данная 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экзаменов Член ГЭК, принявший апелляцию, в тот же день направляет ее в КК.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val="x-none" w:eastAsia="x-none"/>
        </w:rPr>
      </w:pPr>
      <w:r w:rsidRPr="0065180B">
        <w:rPr>
          <w:sz w:val="28"/>
          <w:szCs w:val="28"/>
          <w:lang w:val="x-none" w:eastAsia="x-none"/>
        </w:rPr>
        <w:t>КК рассматривает апелляцию о нарушении Порядка в течение двух рабочих дней, следующих за днем ее поступления в КК.</w:t>
      </w:r>
    </w:p>
    <w:p w:rsidR="005E4468" w:rsidRPr="0065180B" w:rsidRDefault="00CD5711" w:rsidP="006518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x-none" w:eastAsia="x-none"/>
        </w:rPr>
        <w:t>Апелляци</w:t>
      </w:r>
      <w:r>
        <w:rPr>
          <w:b/>
          <w:sz w:val="28"/>
          <w:szCs w:val="28"/>
          <w:lang w:eastAsia="x-none"/>
        </w:rPr>
        <w:t>ю</w:t>
      </w:r>
      <w:r w:rsidR="005E4468" w:rsidRPr="0065180B">
        <w:rPr>
          <w:b/>
          <w:sz w:val="28"/>
          <w:szCs w:val="28"/>
          <w:lang w:val="x-none" w:eastAsia="x-none"/>
        </w:rPr>
        <w:t xml:space="preserve"> о несогласии с выставленными баллами</w:t>
      </w:r>
      <w:r w:rsidR="005E4468" w:rsidRPr="0065180B">
        <w:rPr>
          <w:sz w:val="28"/>
          <w:szCs w:val="28"/>
          <w:lang w:val="x-none" w:eastAsia="x-none"/>
        </w:rPr>
        <w:t xml:space="preserve"> </w:t>
      </w:r>
      <w:r w:rsidR="0065180B" w:rsidRPr="0065180B">
        <w:rPr>
          <w:sz w:val="28"/>
          <w:szCs w:val="28"/>
          <w:lang w:eastAsia="x-none"/>
        </w:rPr>
        <w:t xml:space="preserve"> участники подают в места, в которых они были зарегистрированы на сдачу ЕГЭ, либо дистанционно путем направления апелляции на электронную почту </w:t>
      </w:r>
      <w:r w:rsidR="0065180B" w:rsidRPr="0065180B">
        <w:rPr>
          <w:sz w:val="28"/>
          <w:szCs w:val="28"/>
        </w:rPr>
        <w:t xml:space="preserve">конфликтной комиссии  </w:t>
      </w:r>
      <w:hyperlink r:id="rId5" w:tgtFrame="_blank" w:history="1">
        <w:r w:rsidR="0065180B" w:rsidRPr="0065180B">
          <w:rPr>
            <w:rStyle w:val="a4"/>
            <w:color w:val="auto"/>
            <w:sz w:val="28"/>
            <w:szCs w:val="28"/>
          </w:rPr>
          <w:t>kkomissia03@mail.ru</w:t>
        </w:r>
      </w:hyperlink>
      <w:r w:rsidR="0065180B" w:rsidRPr="0065180B">
        <w:rPr>
          <w:sz w:val="28"/>
          <w:szCs w:val="28"/>
        </w:rPr>
        <w:t xml:space="preserve"> </w:t>
      </w:r>
      <w:r w:rsidR="005E4468" w:rsidRPr="0065180B">
        <w:rPr>
          <w:sz w:val="28"/>
          <w:szCs w:val="28"/>
          <w:lang w:val="x-none" w:eastAsia="x-none"/>
        </w:rPr>
        <w:t>в течение двух рабочих дней, следующих за официальным днем объявления результатов экзамена</w:t>
      </w:r>
      <w:r w:rsidR="005E4468" w:rsidRPr="0065180B">
        <w:rPr>
          <w:sz w:val="28"/>
          <w:szCs w:val="28"/>
          <w:lang w:eastAsia="x-none"/>
        </w:rPr>
        <w:t xml:space="preserve"> </w:t>
      </w:r>
      <w:r w:rsidR="005E4468" w:rsidRPr="0065180B">
        <w:rPr>
          <w:sz w:val="28"/>
          <w:szCs w:val="28"/>
          <w:lang w:val="x-none" w:eastAsia="x-none"/>
        </w:rPr>
        <w:t xml:space="preserve">по соответствующему учебному предмету. </w:t>
      </w:r>
    </w:p>
    <w:p w:rsidR="0065180B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65180B">
        <w:rPr>
          <w:sz w:val="28"/>
          <w:szCs w:val="28"/>
          <w:lang w:val="x-none" w:eastAsia="x-none"/>
        </w:rPr>
        <w:t>Данная апелляция составляется в письменной форме в двух экземплярах: один передается в КК, другой (с пометкой ответственного лица о принятии ее на рассмотрение в КК) остается у апеллянта</w:t>
      </w:r>
      <w:r w:rsidRPr="0065180B">
        <w:rPr>
          <w:sz w:val="28"/>
          <w:szCs w:val="28"/>
          <w:lang w:eastAsia="x-none"/>
        </w:rPr>
        <w:t>.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 образовательную организацию, которой они были допущены в установленном порядке к ГИА.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Участники ЕГЭ на основании документов, удостоверяющих личность,</w:t>
      </w:r>
      <w:r w:rsidRPr="0065180B" w:rsidDel="001058E1">
        <w:rPr>
          <w:b w:val="0"/>
        </w:rPr>
        <w:t xml:space="preserve"> </w:t>
      </w:r>
      <w:r w:rsidRPr="0065180B">
        <w:rPr>
          <w:b w:val="0"/>
        </w:rPr>
        <w:t xml:space="preserve">подают апелляцию о несогласии с выставленными баллами в места, в которых они были зарегистрированы на сдачу ЕГЭ, а также в иные места, определенные Министерством. 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lastRenderedPageBreak/>
        <w:t xml:space="preserve">Руководитель организации, принявший апелляцию, передает ее в КК в течение одного рабочего дня после ее получения. 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По решению ГЭК подача и (или) рассмотрение апелляций о несогласии с 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Федерации, в том числе в области защиты персональных данных.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КК рассматривает апелляцию о несогласии с выставленными баллами в течение четырех рабочих дней, следующих за днем ее поступления в КК.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val="x-none" w:eastAsia="x-none"/>
        </w:rPr>
      </w:pPr>
      <w:r w:rsidRPr="0065180B">
        <w:rPr>
          <w:sz w:val="28"/>
          <w:szCs w:val="28"/>
          <w:lang w:val="x-none" w:eastAsia="x-none"/>
        </w:rPr>
        <w:tab/>
        <w:t xml:space="preserve">Протоколы рассмотрения апелляций о несогласии с выставленными баллами участников экзаменов,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 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val="x-none" w:eastAsia="x-none"/>
        </w:rPr>
      </w:pPr>
      <w:r w:rsidRPr="0065180B">
        <w:rPr>
          <w:sz w:val="28"/>
          <w:szCs w:val="28"/>
          <w:lang w:val="x-none" w:eastAsia="x-none"/>
        </w:rPr>
        <w:tab/>
        <w:t>Участники экзаменов вправе отозвать апелляцию: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о нарушении Порядка в день ее подачи;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Для этого участник экзаменов направляет в КК заявление об отзыве поданной им апелляции. Участники ГИА подают соответствующее заявление в письменной форме в образовательные организации, в которых они были допущены в установленном порядке к ГИА. Участники ЕГЭ подают заявления в КК или в иные места, определенные Министерством.</w:t>
      </w:r>
    </w:p>
    <w:p w:rsidR="005E4468" w:rsidRPr="0065180B" w:rsidRDefault="005E4468" w:rsidP="0065180B">
      <w:pPr>
        <w:pStyle w:val="1"/>
        <w:numPr>
          <w:ilvl w:val="0"/>
          <w:numId w:val="0"/>
        </w:numPr>
        <w:spacing w:line="360" w:lineRule="auto"/>
        <w:ind w:firstLine="709"/>
        <w:contextualSpacing/>
        <w:rPr>
          <w:b w:val="0"/>
        </w:rPr>
      </w:pPr>
      <w:r w:rsidRPr="0065180B">
        <w:rPr>
          <w:b w:val="0"/>
        </w:rPr>
        <w:t>Руководитель организации, принявший заявление об отзыве апелляции, незамедлительно передает ее в КК в течение одного рабочего дня после его получения.</w:t>
      </w:r>
    </w:p>
    <w:p w:rsidR="005E4468" w:rsidRPr="0065180B" w:rsidRDefault="005E4468" w:rsidP="0065180B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65180B">
        <w:rPr>
          <w:sz w:val="28"/>
          <w:szCs w:val="28"/>
        </w:rPr>
        <w:t>В случае отсутствия указанного заявления и неявки участника экзаменов на заседание КК, на котором рассматривается апелляция, КК рассматривает его апелляцию в установленном порядке.</w:t>
      </w:r>
    </w:p>
    <w:p w:rsidR="008B64F5" w:rsidRPr="0065180B" w:rsidRDefault="0065180B" w:rsidP="0065180B">
      <w:pPr>
        <w:spacing w:line="360" w:lineRule="auto"/>
        <w:rPr>
          <w:sz w:val="28"/>
          <w:szCs w:val="28"/>
        </w:rPr>
      </w:pPr>
      <w:r w:rsidRPr="0065180B">
        <w:rPr>
          <w:sz w:val="28"/>
          <w:szCs w:val="28"/>
        </w:rPr>
        <w:tab/>
        <w:t xml:space="preserve"> </w:t>
      </w:r>
    </w:p>
    <w:sectPr w:rsidR="008B64F5" w:rsidRPr="0065180B" w:rsidSect="006518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8"/>
    <w:rsid w:val="001753DD"/>
    <w:rsid w:val="005E4468"/>
    <w:rsid w:val="0065180B"/>
    <w:rsid w:val="008B64F5"/>
    <w:rsid w:val="00AE17EB"/>
    <w:rsid w:val="00C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FFFD4-B1EA-4F87-8D92-AEFCD98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5E4468"/>
    <w:pPr>
      <w:keepNext/>
      <w:keepLines/>
      <w:spacing w:before="60" w:after="120"/>
      <w:ind w:left="1069"/>
      <w:jc w:val="center"/>
      <w:outlineLvl w:val="0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E44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1">
    <w:name w:val="Стиль1"/>
    <w:basedOn w:val="a"/>
    <w:uiPriority w:val="99"/>
    <w:qFormat/>
    <w:rsid w:val="005E4468"/>
    <w:pPr>
      <w:numPr>
        <w:numId w:val="1"/>
      </w:numPr>
      <w:jc w:val="both"/>
    </w:pPr>
    <w:rPr>
      <w:b/>
      <w:sz w:val="28"/>
      <w:szCs w:val="28"/>
    </w:rPr>
  </w:style>
  <w:style w:type="paragraph" w:styleId="a3">
    <w:name w:val="Normal (Web)"/>
    <w:basedOn w:val="a"/>
    <w:uiPriority w:val="99"/>
    <w:unhideWhenUsed/>
    <w:rsid w:val="006518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51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omissia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lenovo</cp:lastModifiedBy>
  <cp:revision>2</cp:revision>
  <dcterms:created xsi:type="dcterms:W3CDTF">2025-01-23T10:46:00Z</dcterms:created>
  <dcterms:modified xsi:type="dcterms:W3CDTF">2025-01-23T10:46:00Z</dcterms:modified>
</cp:coreProperties>
</file>